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FD4795" w:rsidRPr="00FD4795" w:rsidTr="00A7019E">
        <w:trPr>
          <w:jc w:val="center"/>
        </w:trPr>
        <w:tc>
          <w:tcPr>
            <w:tcW w:w="9390" w:type="dxa"/>
          </w:tcPr>
          <w:p w:rsidR="00FD4795" w:rsidRPr="00FD4795" w:rsidRDefault="00FD4795" w:rsidP="00FD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95" w:rsidRPr="00FD4795" w:rsidRDefault="00FD4795" w:rsidP="00FD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52.1pt" o:ole="" filled="t">
                  <v:fill color2="black"/>
                  <v:imagedata r:id="rId6" o:title=""/>
                </v:shape>
                <o:OLEObject Type="Embed" ProgID="Microsoft" ShapeID="_x0000_i1025" DrawAspect="Content" ObjectID="_1601882675" r:id="rId7"/>
              </w:object>
            </w:r>
          </w:p>
        </w:tc>
      </w:tr>
    </w:tbl>
    <w:p w:rsidR="00FD4795" w:rsidRPr="00FD4795" w:rsidRDefault="00FD4795" w:rsidP="00FD4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795">
        <w:rPr>
          <w:rFonts w:ascii="Times New Roman" w:hAnsi="Times New Roman" w:cs="Times New Roman"/>
          <w:b/>
          <w:bCs/>
          <w:sz w:val="24"/>
          <w:szCs w:val="24"/>
        </w:rPr>
        <w:t>АДМИНИСТРАЦИЯ МОСКОВСКОВСКОГО РАЙОНА САНКТ-ПЕТЕРБУРГА</w:t>
      </w:r>
    </w:p>
    <w:p w:rsidR="00FD4795" w:rsidRPr="00FD4795" w:rsidRDefault="00FD4795" w:rsidP="00FD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95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FD4795" w:rsidRPr="00FD4795" w:rsidRDefault="00FD4795" w:rsidP="00FD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95">
        <w:rPr>
          <w:rFonts w:ascii="Times New Roman" w:hAnsi="Times New Roman" w:cs="Times New Roman"/>
          <w:b/>
          <w:sz w:val="24"/>
          <w:szCs w:val="24"/>
        </w:rPr>
        <w:t xml:space="preserve">САНКТ-ПЕТЕРБУРСКОЕ ГОСУДАРСТВЕНОЕ </w:t>
      </w:r>
      <w:proofErr w:type="gramStart"/>
      <w:r w:rsidRPr="00FD4795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FD4795">
        <w:rPr>
          <w:rFonts w:ascii="Times New Roman" w:hAnsi="Times New Roman" w:cs="Times New Roman"/>
          <w:b/>
          <w:sz w:val="24"/>
          <w:szCs w:val="24"/>
        </w:rPr>
        <w:t xml:space="preserve"> УЧЕРЕЖДЕНИЕ ЗДРАВООХРАНЕНИЯ </w:t>
      </w:r>
      <w:r w:rsidRPr="00FD4795">
        <w:rPr>
          <w:rFonts w:ascii="Times New Roman" w:hAnsi="Times New Roman" w:cs="Times New Roman"/>
          <w:b/>
          <w:sz w:val="24"/>
          <w:szCs w:val="24"/>
        </w:rPr>
        <w:br/>
        <w:t>СТОМАТОЛОГИЧЕСКАЯ ПОЛИКЛИНИКА №12</w:t>
      </w:r>
    </w:p>
    <w:p w:rsidR="00FD4795" w:rsidRPr="00FD4795" w:rsidRDefault="00FD4795" w:rsidP="00FD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95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FD4795" w:rsidRPr="00FD4795" w:rsidTr="00A7019E">
        <w:tc>
          <w:tcPr>
            <w:tcW w:w="5210" w:type="dxa"/>
            <w:tcBorders>
              <w:top w:val="double" w:sz="1" w:space="0" w:color="000000"/>
            </w:tcBorders>
          </w:tcPr>
          <w:p w:rsidR="00FD4795" w:rsidRPr="00FD4795" w:rsidRDefault="00FD4795" w:rsidP="00FD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ouble" w:sz="1" w:space="0" w:color="000000"/>
            </w:tcBorders>
          </w:tcPr>
          <w:p w:rsidR="00FD4795" w:rsidRPr="00FD4795" w:rsidRDefault="00FD4795" w:rsidP="00FD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795" w:rsidRPr="00FD4795" w:rsidRDefault="00FD4795" w:rsidP="00FD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9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D4795" w:rsidRPr="00FD4795" w:rsidRDefault="00FD4795" w:rsidP="00FD4795">
      <w:pPr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от 28.09.2018 г.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4795">
        <w:rPr>
          <w:rFonts w:ascii="Times New Roman" w:hAnsi="Times New Roman" w:cs="Times New Roman"/>
          <w:sz w:val="24"/>
          <w:szCs w:val="24"/>
        </w:rPr>
        <w:t xml:space="preserve">   </w:t>
      </w:r>
      <w:r w:rsidRPr="00FD4795">
        <w:rPr>
          <w:rFonts w:ascii="Times New Roman" w:hAnsi="Times New Roman" w:cs="Times New Roman"/>
          <w:bCs/>
          <w:sz w:val="24"/>
          <w:szCs w:val="24"/>
        </w:rPr>
        <w:t>№</w:t>
      </w:r>
      <w:r w:rsidRPr="00FD4795"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FD4795" w:rsidRPr="00FD4795" w:rsidRDefault="00FD4795" w:rsidP="00FD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95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FD4795">
        <w:rPr>
          <w:rFonts w:ascii="Times New Roman" w:hAnsi="Times New Roman" w:cs="Times New Roman"/>
          <w:b/>
          <w:bCs/>
          <w:sz w:val="24"/>
          <w:szCs w:val="24"/>
        </w:rPr>
        <w:t>перечня коррупционно-опасных функций, выполняемых</w:t>
      </w:r>
      <w:r w:rsidRPr="00FD479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D4795">
        <w:rPr>
          <w:rFonts w:ascii="Times New Roman" w:hAnsi="Times New Roman" w:cs="Times New Roman"/>
          <w:sz w:val="24"/>
          <w:szCs w:val="24"/>
        </w:rPr>
        <w:t xml:space="preserve"> </w:t>
      </w:r>
      <w:r w:rsidRPr="00FD4795">
        <w:rPr>
          <w:rFonts w:ascii="Times New Roman" w:hAnsi="Times New Roman" w:cs="Times New Roman"/>
          <w:b/>
          <w:sz w:val="24"/>
          <w:szCs w:val="24"/>
        </w:rPr>
        <w:t>Санкт-Петербургском государственном бюджетном учреждении здравоохранения «Стоматологическая  поликлиника № 12»</w:t>
      </w:r>
    </w:p>
    <w:p w:rsidR="00FD4795" w:rsidRPr="00FD4795" w:rsidRDefault="00FD4795" w:rsidP="00FD4795">
      <w:pPr>
        <w:rPr>
          <w:b/>
        </w:rPr>
      </w:pPr>
    </w:p>
    <w:p w:rsid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     В соответствии со ст. 13.3. </w:t>
      </w:r>
      <w:proofErr w:type="gramStart"/>
      <w:r w:rsidRPr="00FD479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25.12.2008 № 273-ФЗ «О противодействии коррупции», Методическими рекомендациями по проведению оценки коррупционных рисков, возникающих при реализации функций (письмо Минтруда России от 20.02.2015  №18-0/10//П-906), письмо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рисков», в целях выявления условий и обстоятельств (действий, событий), возникающих в</w:t>
      </w:r>
      <w:proofErr w:type="gramEnd"/>
      <w:r w:rsidRPr="00FD4795">
        <w:rPr>
          <w:rFonts w:ascii="Times New Roman" w:hAnsi="Times New Roman" w:cs="Times New Roman"/>
          <w:sz w:val="24"/>
          <w:szCs w:val="24"/>
        </w:rPr>
        <w:t xml:space="preserve">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>ПРИКАЗЫВАЮ:</w:t>
      </w: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 w:rsidRPr="00FD4795">
        <w:rPr>
          <w:rFonts w:ascii="Times New Roman" w:hAnsi="Times New Roman" w:cs="Times New Roman"/>
          <w:bCs/>
          <w:sz w:val="24"/>
          <w:szCs w:val="24"/>
        </w:rPr>
        <w:t>коррупционно опасных функций, в Санкт-Петербургском государственном бюджетном учреждении здравоохранения «Стоматологическая поликлиника № 12» согласно (приложению № 1).</w:t>
      </w: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>Утвердить Карту коррупционных рисков и комплекс мер по их устранению или минимизации (приложение № 2).</w:t>
      </w: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795">
        <w:rPr>
          <w:rFonts w:ascii="Times New Roman" w:hAnsi="Times New Roman" w:cs="Times New Roman"/>
          <w:bCs/>
          <w:sz w:val="24"/>
          <w:szCs w:val="24"/>
        </w:rPr>
        <w:t>2. Начальнику отдела кадров  Захарьиной Н.В. довести приказ до  заинтересованных лиц в части их касающейся.</w:t>
      </w: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D4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79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Главный врач СПБ ГБУ </w:t>
      </w:r>
    </w:p>
    <w:p w:rsidR="00FD4795" w:rsidRPr="00FD4795" w:rsidRDefault="00FD4795" w:rsidP="00FD4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«Стоматологическая поликлиника № 12»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4795">
        <w:rPr>
          <w:rFonts w:ascii="Times New Roman" w:hAnsi="Times New Roman" w:cs="Times New Roman"/>
          <w:sz w:val="24"/>
          <w:szCs w:val="24"/>
        </w:rPr>
        <w:t xml:space="preserve">  Н.И. Крылова</w:t>
      </w:r>
    </w:p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Default="00FD4795" w:rsidP="00FD4795"/>
    <w:p w:rsidR="00FD4795" w:rsidRPr="00FD4795" w:rsidRDefault="00FD4795" w:rsidP="00FD4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Приказу от 28.09.2018 г. №181 </w:t>
      </w:r>
    </w:p>
    <w:p w:rsidR="00FD4795" w:rsidRPr="00FD4795" w:rsidRDefault="00FD4795" w:rsidP="00FD4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>Перечень коррупционно-опасных функций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>1.Управление государственным имуществом;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2.Подготовка и принятие решений о распределении бюджетных средств; 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3.Осуществление государственных закупок товаров, работ, услуг для обеспечения </w:t>
      </w: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нужд, поликлиники; 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4.Финансово-хозяйственная деятельность поликлиники; 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5.Осуществление постоянно или временно организационно-распорядительных или административно-хозяйственных функций; 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6.Хранение и распределение материально-технических ресурсов; 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7.Оказание медицинских услуг гражданам; 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 xml:space="preserve">8.Предоставление платных медицинских услуг; 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t>9. Кадровая работа.</w:t>
      </w: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Default="00FD4795" w:rsidP="00FD4795"/>
    <w:p w:rsidR="00FD4795" w:rsidRPr="00FD4795" w:rsidRDefault="00FD4795" w:rsidP="00FD4795"/>
    <w:p w:rsidR="00FD4795" w:rsidRPr="00FD4795" w:rsidRDefault="00FD4795" w:rsidP="00FD4795"/>
    <w:p w:rsidR="00FD4795" w:rsidRPr="00FD4795" w:rsidRDefault="00FD4795" w:rsidP="00FD4795">
      <w:pPr>
        <w:jc w:val="right"/>
        <w:rPr>
          <w:rFonts w:ascii="Times New Roman" w:hAnsi="Times New Roman" w:cs="Times New Roman"/>
          <w:sz w:val="24"/>
          <w:szCs w:val="24"/>
        </w:rPr>
      </w:pPr>
      <w:r w:rsidRPr="00FD4795">
        <w:rPr>
          <w:rFonts w:ascii="Times New Roman" w:hAnsi="Times New Roman" w:cs="Times New Roman"/>
          <w:sz w:val="24"/>
          <w:szCs w:val="24"/>
        </w:rPr>
        <w:lastRenderedPageBreak/>
        <w:t>Приложение № 2 к Приказу от 28.09.2018 г. №181</w:t>
      </w:r>
    </w:p>
    <w:p w:rsidR="00FD4795" w:rsidRDefault="00FD4795" w:rsidP="00FD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95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FD4795" w:rsidRPr="00FD4795" w:rsidRDefault="00FD4795" w:rsidP="00FD4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75"/>
        <w:gridCol w:w="5936"/>
      </w:tblGrid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47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47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-предоставление декларации о доходах руководителя поликлиники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-организация общественного контроля и оценки коррупционности в поликлиники путем включения представителей всех участников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-размещение на сайте поликлиники нормативно-правовых актов, инструктивно методических и иных материалов</w:t>
            </w: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решений о распределении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обоснованного плана </w:t>
            </w:r>
            <w:proofErr w:type="gramStart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 и целевое использование </w:t>
            </w:r>
            <w:proofErr w:type="gramStart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средств: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• контроль законности формирования и расходования внебюджетных средств;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•комиссионный контроль </w:t>
            </w:r>
            <w:proofErr w:type="gramStart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распределения стимулирующей части фонда оплаты труда</w:t>
            </w:r>
            <w:proofErr w:type="gramEnd"/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нужд поликлиники.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систематический </w:t>
            </w:r>
            <w:proofErr w:type="gramStart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комиссии по закупкам;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ревизионный контроль со стороны Учредителя;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необходимой  информации в специализированных электронных базах;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ежегодный отчёт главного поликлиники по выполнению Плана ФХД на текущий год</w:t>
            </w: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 или временно организационно – </w:t>
            </w:r>
            <w:proofErr w:type="gramStart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распорядительных</w:t>
            </w:r>
            <w:proofErr w:type="gramEnd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функций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-установление четкой регламентации способа и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сроков совершения действий должностным лицом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при осуществлении коррупционно-опасной функции;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-установление дополнительных форм отчетности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должностных лиц о результатах принятых решений</w:t>
            </w: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-установление комиссионного распределения материально-технических ресурсов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-комиссионное проведение инвентаризационных действий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Оказание услуг гражданам и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-исключение необходимости личного взаимодействия (общения) должностных лиц с гражданами и организациями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-использования средств видеонаблюдения в местах оказания услуг гражданам и представителей  организаций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</w:t>
            </w: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медицинских  услуг.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ответственного лица за реализацию платных образовательных услуг;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оформление договоров;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ежегодная отчётность главного врача учреждения по данному направлению деятельности;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 систематическое обновление информации на официальном сайте учреждения в сети Интернет</w:t>
            </w:r>
          </w:p>
        </w:tc>
      </w:tr>
      <w:tr w:rsidR="00FD4795" w:rsidRPr="00FD4795" w:rsidTr="00A7019E">
        <w:tc>
          <w:tcPr>
            <w:tcW w:w="534" w:type="dxa"/>
          </w:tcPr>
          <w:p w:rsidR="00FD4795" w:rsidRPr="00FD4795" w:rsidRDefault="00FD4795" w:rsidP="00FD47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Кадровая</w:t>
            </w:r>
            <w:proofErr w:type="gramEnd"/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6627" w:type="dxa"/>
          </w:tcPr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-разъяснительная работа соответственными лицами о мерах</w:t>
            </w:r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 коррупционных правонарушений.</w:t>
            </w:r>
            <w:bookmarkStart w:id="0" w:name="_GoBack"/>
            <w:bookmarkEnd w:id="0"/>
          </w:p>
          <w:p w:rsidR="00FD4795" w:rsidRPr="00FD4795" w:rsidRDefault="00FD4795" w:rsidP="00F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5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собеседования при приеме на работу </w:t>
            </w:r>
          </w:p>
        </w:tc>
      </w:tr>
    </w:tbl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95" w:rsidRPr="00FD4795" w:rsidRDefault="00FD4795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117" w:rsidRPr="00FD4795" w:rsidRDefault="004D0117" w:rsidP="00FD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117" w:rsidRPr="00FD4795" w:rsidSect="00FD47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1CD"/>
    <w:multiLevelType w:val="hybridMultilevel"/>
    <w:tmpl w:val="C250FFF6"/>
    <w:lvl w:ilvl="0" w:tplc="51405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23E"/>
    <w:multiLevelType w:val="hybridMultilevel"/>
    <w:tmpl w:val="2CF644E4"/>
    <w:lvl w:ilvl="0" w:tplc="51405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59"/>
    <w:rsid w:val="004D0117"/>
    <w:rsid w:val="00930359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2018-10-24T07:34:00Z</dcterms:created>
  <dcterms:modified xsi:type="dcterms:W3CDTF">2018-10-24T07:37:00Z</dcterms:modified>
</cp:coreProperties>
</file>